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Maggie Stiefvater — autorka powieści z gatunku young adult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&lt;strong&gt;Maggie Stiefvater&lt;/strong&gt; to amerykańska pisarka powieści z gatunku young adult, w tym serii powieści fantastycznych „Król kruków” i „Wilkołaki z Mercy Falls”.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Maggie Stiefvater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Maggie Stiefvater</w:t>
      </w:r>
      <w:r>
        <w:rPr>
          <w:rFonts w:ascii="calibri" w:hAnsi="calibri" w:eastAsia="calibri" w:cs="calibri"/>
          <w:sz w:val="24"/>
          <w:szCs w:val="24"/>
        </w:rPr>
        <w:t xml:space="preserve"> (ur. 1981 r.) jest amerykańską pisarką powieści z gatunku young adult, w tym serii powieści fantastycznych „Król kruków” i „Wilkołaki z Mercy Falls”. Od dziecka marzyła o zostaniu pilotem myśliwca lub kierowcą samochodu wyścigowego, a ponadto uwielbiała snuć historie. Kiedy kończyła studia w Mary Washington College, miała napisanych już ponad 30 powieści, ale zadebiutowała jako pisarka dopiero w 2008 r. z powieścią „Lament”, która stała się początkiem cyklu „Faerie” i profesjonalnej kariery pisarki.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„Król kruków”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Maggie Stiefvater</w:t>
      </w:r>
      <w:r>
        <w:rPr>
          <w:rFonts w:ascii="calibri" w:hAnsi="calibri" w:eastAsia="calibri" w:cs="calibri"/>
          <w:sz w:val="24"/>
          <w:szCs w:val="24"/>
        </w:rPr>
        <w:t xml:space="preserve"> jest najbardziej znana polskiemu czytelnikowi z cyklu powieści pod tytułem „Król kruków”, na który składają 4 książki. W Polsce seria została wydana nakładem Wydawnictwa Uroboros, a książki w polskim tłumaczeniu uzyskały następujące tytuły: „Król kruków”, „Złodzieje snów”, „Wiedźma z lustra” i „Przebudzenie króla".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Głównymi bohaterami historii jest trzech kolegów z elitarnej szkoły dla chłopców, którzy szukają legendarnego Króla Kruków, oraz młoda dziewczyna z krainy wróżek, która jest łączy świat żywych i umarłych. Pościg za legendarnym królem sprawia, że czwórka młodych ludzi trafia do tajemniczego lasu i odkrywa świat, o którego istnieniu nawet nie śnili. Ta historia, pełna magii, miłości i wyzwań, szybko stała się światowym bestsellerem w gatunku young adult.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„Wilkołaki z Mercy Falls”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popularnym cyklem autorstwa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Meggie Stiefvater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seria książek „Wilkołaki z Mercy Falls”, na którą również składają się cztery tomy: „Drżenie”, „Niepokój”, „Ukojenie” oraz „Grzesznik”. Pierwsza książka z tej serii przez ponad 40 tygodni utrzymywała się na liście bestsellerów New York Times. „Wilkołaki z Mercy Fals” zostały wydane nakładem Wydawnictwa YA!.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oblink.com/autor/maggie-stiefvater-7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2026-04-08T16:28:49+02:00</dcterms:created>
  <dcterms:modified xsi:type="dcterms:W3CDTF">2026-04-08T16:28:49+02:00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