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Vladimir Nabokov - rosyjsko-amerykański pisarz, tłumacz, entomolog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&lt;strong&gt;Vladimir Nabokov&lt;/strong&gt; jest znany przede wszystkim z powieści "Lolita", ale zasługuje na uwagę nie tylko z tego powodu.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Vladimir Nabokov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Vladimir Nabokov</w:t>
      </w:r>
      <w:r>
        <w:rPr>
          <w:rFonts w:ascii="calibri" w:hAnsi="calibri" w:eastAsia="calibri" w:cs="calibri"/>
          <w:sz w:val="24"/>
          <w:szCs w:val="24"/>
        </w:rPr>
        <w:t xml:space="preserve"> to </w:t>
      </w:r>
      <w:r>
        <w:rPr>
          <w:rFonts w:ascii="calibri" w:hAnsi="calibri" w:eastAsia="calibri" w:cs="calibri"/>
          <w:sz w:val="24"/>
          <w:szCs w:val="24"/>
        </w:rPr>
        <w:t xml:space="preserve">rosyjski pisarz, który jest znany przede wszystkim dzięki swojej powieści </w:t>
      </w:r>
      <w:r>
        <w:rPr>
          <w:rFonts w:ascii="calibri" w:hAnsi="calibri" w:eastAsia="calibri" w:cs="calibri"/>
          <w:sz w:val="24"/>
          <w:szCs w:val="24"/>
        </w:rPr>
        <w:t xml:space="preserve">„Lolita”. Jednak ten niezwykły twórca zasługuje na uwagę również z innych względów: chociażby dlatego, że jego twórczość należy do kluczowych osiągnięć w literaturze zarówno rosyjskiej, jak i amerykańskiej.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Krótki życiorys pisarza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Vladimir Nabokov</w:t>
        </w:r>
      </w:hyperlink>
      <w:r>
        <w:rPr>
          <w:rFonts w:ascii="calibri" w:hAnsi="calibri" w:eastAsia="calibri" w:cs="calibri"/>
          <w:sz w:val="24"/>
          <w:szCs w:val="24"/>
        </w:rPr>
        <w:t xml:space="preserve"> (właściwie Władimir Władimirowicz Nabokow) urodził się w 1899 roku w Petersburgu. Wywodził się ze szlachetnej rodziny, która po wydarzeniach rewolucji październikowej straciła majątek i zmuszona była wyjechać do Europy. Przyszły pisarz studiował slawistykę i romanistykę na Uniwersytecie w Cambridge, a po ukończeniu studiów zamieszkał w Berlinie. W 1925 Nabokov poślubił swoją żonę Verę Slonim, z którą miał syna. W 1937 rodzina przeprowadziła się do Paryża, a 3 lata później — do USA, gdzie Nabokov pracował w muzeum na Uniwersytecie Harwardzkim, a także był wykładowcą literatury. </w:t>
      </w:r>
      <w:r>
        <w:rPr>
          <w:rFonts w:ascii="calibri" w:hAnsi="calibri" w:eastAsia="calibri" w:cs="calibri"/>
          <w:sz w:val="24"/>
          <w:szCs w:val="24"/>
        </w:rPr>
        <w:t xml:space="preserve">Wydanie </w:t>
      </w:r>
      <w:r>
        <w:rPr>
          <w:rFonts w:ascii="calibri" w:hAnsi="calibri" w:eastAsia="calibri" w:cs="calibri"/>
          <w:sz w:val="24"/>
          <w:szCs w:val="24"/>
        </w:rPr>
        <w:t xml:space="preserve">„Lolity” przyniosło pisarzowi uznanie, i pozwoliło przenieść się z rodziną do Szwajcarii, gdzie pisarz spędził resztę swojego życia.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Nabokov całe życie był miłośnikiem szachów, a także lepidopterologii — działem zoologii, skupiającym się na badaniu motyli. Warto dodać, że pisarz tworzył po rosyjsku i po angielsku, ale też po francusku, a ponadto wpłynął na translatorykę.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374px; height:5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Książki Vladimira Nabokova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Twórczość Vladimira Nabokova kojarzy się przede wszystkim z „Lolitą”, ale się nią nie ogranicza. Inne dzieła pisarza to między innymi „Czarodziej”, „Splendor”, „Zaproszenie na egzekucję”, „Obrona Łużyna”, a także „Wykłady o literaturze” oraz „Wykłady o literaturze rosyjskiej”.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blink.com/autor/vladimir-nabokov-103642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2024-05-18T22:47:03+02:00</dcterms:created>
  <dcterms:modified xsi:type="dcterms:W3CDTF">2024-05-18T22:47:03+02:00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