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Najsłynniejsza powieść Stanisława Lema i inne powieści pisarza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„Solaris”, &lt;strong&gt;najsłynniejsza powieść Stanisława Lema&lt;/strong&gt;, ale i inne powieści pisarza należą do światowego kanonu fantastyki. Przeczytałeś je wszystkie?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Najsłynniejsza powieść Stanisława Lema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„Solaris” to </w:t>
      </w:r>
      <w:r>
        <w:rPr>
          <w:rFonts w:ascii="calibri" w:hAnsi="calibri" w:eastAsia="calibri" w:cs="calibri"/>
          <w:sz w:val="24"/>
          <w:szCs w:val="24"/>
          <w:b/>
        </w:rPr>
        <w:t xml:space="preserve">najsłynniejsza powieść Stanisława Lema</w:t>
      </w:r>
      <w:r>
        <w:rPr>
          <w:rFonts w:ascii="calibri" w:hAnsi="calibri" w:eastAsia="calibri" w:cs="calibri"/>
          <w:sz w:val="24"/>
          <w:szCs w:val="24"/>
        </w:rPr>
        <w:t xml:space="preserve">, która jest zaliczana do kanonu światowej literatury fantastycznej, ale nie tylko to dzieło pisarza zasługuje na uwagę.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najsłynniejszej powieści Stanisława Lema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„Solaris” jest jednym z najbardziej rozpoznawalnych dzieł Stanisława Lema. Doczekało się wielu wznowień i tłumaczeń na języki obce, ale również wielu adaptacji.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Najsłynniejsza powieść Stanisława Lema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na swoim koncie 2 adaptacje filmowe, a ponadto zainspirowała liczne </w:t>
      </w:r>
      <w:r>
        <w:rPr>
          <w:rFonts w:ascii="calibri" w:hAnsi="calibri" w:eastAsia="calibri" w:cs="calibri"/>
          <w:sz w:val="24"/>
          <w:szCs w:val="24"/>
        </w:rPr>
        <w:t xml:space="preserve">scenariusze teatralne, filmowe i telewizyjne, gry i animacje.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książka jest tak popularna? Nie jest łatwo odpowiedzieć na to pytanie. „Solaris” przedstawia jedną z najciekawszych wizji zderzenia człowieka z nieznanym i stanowi doskonały przykład </w:t>
      </w:r>
      <w:r>
        <w:rPr>
          <w:rFonts w:ascii="calibri" w:hAnsi="calibri" w:eastAsia="calibri" w:cs="calibri"/>
          <w:sz w:val="24"/>
          <w:szCs w:val="24"/>
        </w:rPr>
        <w:t xml:space="preserve">poznawczego pesymizmy w literaturze</w:t>
      </w:r>
      <w:r>
        <w:rPr>
          <w:rFonts w:ascii="calibri" w:hAnsi="calibri" w:eastAsia="calibri" w:cs="calibri"/>
          <w:sz w:val="24"/>
          <w:szCs w:val="24"/>
        </w:rPr>
        <w:t xml:space="preserve">. Lem w wyjątkowy sposób opisał niemożność poznania Wszechświata przez człowieka, ludzką ułomność oraz niemożliwość nawiązania prawdziwego kontaktu. Ten wątek filozoficzny z </w:t>
      </w:r>
      <w:r>
        <w:rPr>
          <w:rFonts w:ascii="calibri" w:hAnsi="calibri" w:eastAsia="calibri" w:cs="calibri"/>
          <w:sz w:val="24"/>
          <w:szCs w:val="24"/>
        </w:rPr>
        <w:t xml:space="preserve">czasem stał się czymś w rodzaju specjalności pisarza, ale w tej powieści </w:t>
      </w:r>
      <w:r>
        <w:rPr>
          <w:rFonts w:ascii="calibri" w:hAnsi="calibri" w:eastAsia="calibri" w:cs="calibri"/>
          <w:sz w:val="24"/>
          <w:szCs w:val="24"/>
        </w:rPr>
        <w:t xml:space="preserve">wzbudza wyjątkowe emocje i zaangażowania czytelnika.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90px; height:8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książki Stanisława Lema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</w:t>
      </w:r>
      <w:r>
        <w:rPr>
          <w:rFonts w:ascii="calibri" w:hAnsi="calibri" w:eastAsia="calibri" w:cs="calibri"/>
          <w:sz w:val="24"/>
          <w:szCs w:val="24"/>
        </w:rPr>
        <w:t xml:space="preserve">„Solaris” również inne, nieco mniej czytane książki Stanisława Lema zasługują na uwagę. Zdecydowanie warto przeczytać takie tytuły jak „Kongres futurologiczny”, „Bajki robotów”, „Astronauci” czy „Szpital przemienienia”. Ostatnia z wymienionych pozycji opisuje wojenne doświadczenia pisarza i nie należy do gatunku fantastyki, ale również porusza liczne wątki filozoficzne i tematy dotyczące egzystencji i przemijania.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blog/stanislaw-lem-5-ksiazek-ktore-musisz-przeczyta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2024-05-19T01:05:51+02:00</dcterms:created>
  <dcterms:modified xsi:type="dcterms:W3CDTF">2024-05-19T01:05:51+02:00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